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uerpoA"/>
        <w:spacing w:lineRule="auto" w:line="276"/>
        <w:jc w:val="right"/>
        <w:rPr>
          <w:rFonts w:ascii="Calibri" w:hAnsi="Calibri"/>
          <w:sz w:val="22"/>
          <w:szCs w:val="22"/>
        </w:rPr>
      </w:pPr>
      <w:r>
        <w:rPr>
          <w:rFonts w:ascii="Calibri" w:hAnsi="Calibri"/>
          <w:sz w:val="22"/>
          <w:szCs w:val="22"/>
        </w:rPr>
      </w:r>
    </w:p>
    <w:p>
      <w:pPr>
        <w:pStyle w:val="CuerpoA"/>
        <w:spacing w:lineRule="auto" w:line="276"/>
        <w:jc w:val="right"/>
        <w:rPr>
          <w:rFonts w:ascii="Calibri" w:hAnsi="Calibri"/>
          <w:sz w:val="22"/>
          <w:szCs w:val="22"/>
        </w:rPr>
      </w:pPr>
      <w:r>
        <w:rPr>
          <w:rFonts w:ascii="Calibri" w:hAnsi="Calibri"/>
          <w:sz w:val="22"/>
          <w:szCs w:val="22"/>
        </w:rPr>
      </w:r>
    </w:p>
    <w:p>
      <w:pPr>
        <w:pStyle w:val="CuerpoA"/>
        <w:spacing w:lineRule="auto" w:line="276"/>
        <w:jc w:val="right"/>
        <w:rPr>
          <w:rStyle w:val="Ninguno"/>
          <w:rFonts w:ascii="Calibri" w:hAnsi="Calibri"/>
          <w:sz w:val="22"/>
          <w:szCs w:val="22"/>
          <w:lang w:val="pt-PT"/>
        </w:rPr>
      </w:pPr>
      <w:r>
        <w:rPr>
          <w:rStyle w:val="Ninguno"/>
          <w:rFonts w:ascii="Calibri" w:hAnsi="Calibri"/>
          <w:sz w:val="22"/>
          <w:szCs w:val="22"/>
          <w:lang w:val="pt-PT"/>
        </w:rPr>
        <w:t>Buenos Aires,  23 de Febrero de 2018</w:t>
      </w:r>
    </w:p>
    <w:p>
      <w:pPr>
        <w:pStyle w:val="CuerpoA"/>
        <w:spacing w:lineRule="auto" w:line="276"/>
        <w:jc w:val="both"/>
        <w:rPr>
          <w:rFonts w:eastAsia="Arial" w:cs="Arial" w:ascii="Calibri" w:hAnsi="Calibri"/>
          <w:sz w:val="22"/>
          <w:szCs w:val="22"/>
        </w:rPr>
      </w:pPr>
      <w:r>
        <w:rPr>
          <w:rFonts w:eastAsia="Arial" w:cs="Arial" w:ascii="Calibri" w:hAnsi="Calibri"/>
          <w:sz w:val="22"/>
          <w:szCs w:val="22"/>
        </w:rPr>
      </w:r>
    </w:p>
    <w:p>
      <w:pPr>
        <w:pStyle w:val="CuerpoA"/>
        <w:spacing w:lineRule="auto" w:line="276"/>
        <w:jc w:val="both"/>
        <w:rPr>
          <w:rStyle w:val="Ninguno"/>
          <w:rFonts w:ascii="Calibri" w:hAnsi="Calibri"/>
          <w:sz w:val="22"/>
          <w:szCs w:val="22"/>
          <w:lang w:val="it-IT"/>
        </w:rPr>
      </w:pPr>
      <w:r>
        <w:rPr>
          <w:rStyle w:val="Ninguno"/>
          <w:rFonts w:ascii="Calibri" w:hAnsi="Calibri"/>
          <w:sz w:val="22"/>
          <w:szCs w:val="22"/>
          <w:lang w:val="pt-PT"/>
        </w:rPr>
        <w:t>Al Sr</w:t>
      </w:r>
      <w:r>
        <w:rPr>
          <w:rStyle w:val="Ninguno"/>
          <w:rFonts w:ascii="Calibri" w:hAnsi="Calibri"/>
          <w:sz w:val="22"/>
          <w:szCs w:val="22"/>
          <w:lang w:val="it-IT"/>
        </w:rPr>
        <w:t>a. Intendenta de la Ciudad de Rosario:</w:t>
      </w:r>
    </w:p>
    <w:p>
      <w:pPr>
        <w:pStyle w:val="CuerpoA"/>
        <w:spacing w:lineRule="auto" w:line="276"/>
        <w:jc w:val="both"/>
        <w:rPr>
          <w:rStyle w:val="Ninguno"/>
          <w:rFonts w:ascii="Calibri" w:hAnsi="Calibri"/>
          <w:sz w:val="22"/>
          <w:szCs w:val="22"/>
        </w:rPr>
      </w:pPr>
      <w:r>
        <w:rPr>
          <w:rStyle w:val="Ninguno"/>
          <w:rFonts w:ascii="Calibri" w:hAnsi="Calibri"/>
          <w:sz w:val="22"/>
          <w:szCs w:val="22"/>
        </w:rPr>
        <w:t>Dra. Mónica Fein</w:t>
      </w:r>
    </w:p>
    <w:p>
      <w:pPr>
        <w:pStyle w:val="CuerpoA"/>
        <w:spacing w:lineRule="auto" w:line="276"/>
        <w:jc w:val="both"/>
        <w:rPr>
          <w:rFonts w:eastAsia="Arial" w:cs="Arial" w:ascii="Calibri" w:hAnsi="Calibri"/>
          <w:sz w:val="22"/>
          <w:szCs w:val="22"/>
          <w:lang w:val="it-IT"/>
        </w:rPr>
      </w:pPr>
      <w:r>
        <w:rPr>
          <w:rFonts w:eastAsia="Arial" w:cs="Arial" w:ascii="Calibri" w:hAnsi="Calibri"/>
          <w:sz w:val="22"/>
          <w:szCs w:val="22"/>
          <w:lang w:val="it-IT"/>
        </w:rPr>
      </w:r>
    </w:p>
    <w:p>
      <w:pPr>
        <w:pStyle w:val="CuerpoA"/>
        <w:spacing w:lineRule="auto" w:line="276"/>
        <w:jc w:val="both"/>
        <w:rPr>
          <w:rStyle w:val="Ninguno"/>
          <w:rFonts w:ascii="Calibri" w:hAnsi="Calibri"/>
          <w:sz w:val="22"/>
          <w:szCs w:val="22"/>
        </w:rPr>
      </w:pPr>
      <w:r>
        <w:rPr>
          <w:rStyle w:val="Ninguno"/>
          <w:rFonts w:ascii="Calibri" w:hAnsi="Calibri"/>
          <w:sz w:val="22"/>
          <w:szCs w:val="22"/>
          <w:lang w:val="pt-PT"/>
        </w:rPr>
        <w:t>De mi mayor consideración</w:t>
      </w:r>
      <w:r>
        <w:rPr>
          <w:rStyle w:val="Ninguno"/>
          <w:rFonts w:ascii="Calibri" w:hAnsi="Calibri"/>
          <w:sz w:val="22"/>
          <w:szCs w:val="22"/>
        </w:rPr>
        <w:t>:</w:t>
      </w:r>
    </w:p>
    <w:p>
      <w:pPr>
        <w:pStyle w:val="CuerpoA"/>
        <w:spacing w:lineRule="auto" w:line="276"/>
        <w:jc w:val="both"/>
        <w:rPr>
          <w:rFonts w:eastAsia="Arial" w:cs="Arial" w:ascii="Calibri" w:hAnsi="Calibri"/>
          <w:sz w:val="22"/>
          <w:szCs w:val="22"/>
        </w:rPr>
      </w:pPr>
      <w:r>
        <w:rPr>
          <w:rFonts w:eastAsia="Arial" w:cs="Arial" w:ascii="Calibri" w:hAnsi="Calibri"/>
          <w:sz w:val="22"/>
          <w:szCs w:val="22"/>
        </w:rPr>
      </w:r>
    </w:p>
    <w:p>
      <w:pPr>
        <w:pStyle w:val="CuerpoA"/>
        <w:spacing w:lineRule="auto" w:line="276"/>
        <w:ind w:left="0" w:right="0" w:firstLine="720"/>
        <w:jc w:val="both"/>
        <w:rPr>
          <w:rStyle w:val="Ninguno"/>
          <w:rFonts w:ascii="Calibri" w:hAnsi="Calibri"/>
          <w:sz w:val="22"/>
          <w:szCs w:val="22"/>
          <w:lang w:val="pt-PT"/>
        </w:rPr>
      </w:pPr>
      <w:r>
        <w:rPr>
          <w:rStyle w:val="Ninguno"/>
          <w:rFonts w:ascii="Calibri" w:hAnsi="Calibri"/>
          <w:sz w:val="22"/>
          <w:szCs w:val="22"/>
          <w:lang w:val="pt-PT"/>
        </w:rPr>
        <w:t xml:space="preserve">                                   </w:t>
      </w:r>
      <w:r>
        <w:rPr>
          <w:rStyle w:val="Ninguno"/>
          <w:rFonts w:ascii="Calibri" w:hAnsi="Calibri"/>
          <w:sz w:val="22"/>
          <w:szCs w:val="22"/>
          <w:lang w:val="pt-PT"/>
        </w:rPr>
        <w:t>Me dirijo a usted con el fin de remitirle el Resumen Ejecutivo de la Evaluación Externa realizada por la Organización Panamericana de la Salud en su municipio, en el marco de la Acreditación como Responsable en Salud del Programa Nacional Municipios y Comunidades Saludables del Ministerio de Salud de la Nación.</w:t>
      </w:r>
    </w:p>
    <w:p>
      <w:pPr>
        <w:pStyle w:val="CuerpoA"/>
        <w:spacing w:lineRule="auto" w:line="276"/>
        <w:ind w:left="0" w:right="0" w:firstLine="720"/>
        <w:jc w:val="both"/>
        <w:rPr>
          <w:rFonts w:eastAsia="Arial" w:cs="Arial" w:ascii="Calibri" w:hAnsi="Calibri"/>
          <w:sz w:val="22"/>
          <w:szCs w:val="22"/>
        </w:rPr>
      </w:pPr>
      <w:r>
        <w:rPr>
          <w:rFonts w:eastAsia="Arial" w:cs="Arial" w:ascii="Calibri" w:hAnsi="Calibri"/>
          <w:sz w:val="22"/>
          <w:szCs w:val="22"/>
        </w:rPr>
      </w:r>
    </w:p>
    <w:p>
      <w:pPr>
        <w:pStyle w:val="CuerpoA"/>
        <w:spacing w:lineRule="auto" w:line="276"/>
        <w:ind w:left="0" w:right="0" w:firstLine="720"/>
        <w:jc w:val="both"/>
        <w:rPr>
          <w:rStyle w:val="Ninguno"/>
          <w:rFonts w:ascii="Calibri" w:hAnsi="Calibri"/>
          <w:b/>
          <w:bCs/>
          <w:sz w:val="22"/>
          <w:szCs w:val="22"/>
          <w:lang w:val="pt-PT"/>
        </w:rPr>
      </w:pPr>
      <w:r>
        <w:rPr>
          <w:rStyle w:val="Ninguno"/>
          <w:rFonts w:ascii="Calibri" w:hAnsi="Calibri"/>
          <w:sz w:val="22"/>
          <w:szCs w:val="22"/>
          <w:lang w:val="pt-PT"/>
        </w:rPr>
        <w:t xml:space="preserve">                                     </w:t>
      </w:r>
      <w:r>
        <w:rPr>
          <w:rStyle w:val="Ninguno"/>
          <w:rFonts w:ascii="Calibri" w:hAnsi="Calibri"/>
          <w:sz w:val="22"/>
          <w:szCs w:val="22"/>
          <w:lang w:val="pt-PT"/>
        </w:rPr>
        <w:t xml:space="preserve">Como es de su conocimiento, a partir de dicha Evaluación Externa, se ha realizado un análisis de los procesos desencadenados en el Municipio en el marco del Programa, permitiendo alcanzar la certificación de Rosario como </w:t>
      </w:r>
      <w:r>
        <w:rPr>
          <w:rStyle w:val="Ninguno"/>
          <w:rFonts w:ascii="Calibri" w:hAnsi="Calibri"/>
          <w:b/>
          <w:bCs/>
          <w:sz w:val="22"/>
          <w:szCs w:val="22"/>
          <w:lang w:val="pt-PT"/>
        </w:rPr>
        <w:t>Responsable en Salud con nivel Excelente.</w:t>
      </w:r>
    </w:p>
    <w:p>
      <w:pPr>
        <w:pStyle w:val="CuerpoA"/>
        <w:spacing w:lineRule="auto" w:line="276"/>
        <w:ind w:left="0" w:right="0" w:firstLine="720"/>
        <w:jc w:val="both"/>
        <w:rPr>
          <w:rFonts w:eastAsia="Arial" w:cs="Arial" w:ascii="Calibri" w:hAnsi="Calibri"/>
          <w:sz w:val="22"/>
          <w:szCs w:val="22"/>
        </w:rPr>
      </w:pPr>
      <w:r>
        <w:rPr>
          <w:rFonts w:eastAsia="Arial" w:cs="Arial" w:ascii="Calibri" w:hAnsi="Calibri"/>
          <w:sz w:val="22"/>
          <w:szCs w:val="22"/>
        </w:rPr>
      </w:r>
    </w:p>
    <w:p>
      <w:pPr>
        <w:pStyle w:val="CuerpoA"/>
        <w:spacing w:lineRule="auto" w:line="276"/>
        <w:ind w:left="0" w:right="0" w:firstLine="720"/>
        <w:jc w:val="both"/>
        <w:rPr>
          <w:rStyle w:val="Ninguno"/>
          <w:rFonts w:ascii="Calibri" w:hAnsi="Calibri"/>
          <w:sz w:val="22"/>
          <w:szCs w:val="22"/>
          <w:lang w:val="pt-PT"/>
        </w:rPr>
      </w:pPr>
      <w:r>
        <w:rPr>
          <w:rStyle w:val="Ninguno"/>
          <w:rFonts w:eastAsia="Arial" w:cs="Arial" w:ascii="Calibri" w:hAnsi="Calibri"/>
          <w:sz w:val="22"/>
          <w:szCs w:val="22"/>
          <w:lang w:val="pt-PT"/>
        </w:rPr>
        <w:tab/>
        <w:t xml:space="preserve">   Es importante destacar que esta Evaluaci</w:t>
      </w:r>
      <w:r>
        <w:rPr>
          <w:rStyle w:val="Ninguno"/>
          <w:rFonts w:ascii="Calibri" w:hAnsi="Calibri"/>
          <w:sz w:val="22"/>
          <w:szCs w:val="22"/>
          <w:lang w:val="pt-PT"/>
        </w:rPr>
        <w:t xml:space="preserve">ón ha sido la </w:t>
      </w:r>
      <w:r>
        <w:rPr>
          <w:rStyle w:val="Ninguno"/>
          <w:rFonts w:ascii="Calibri" w:hAnsi="Calibri"/>
          <w:b/>
          <w:sz w:val="22"/>
          <w:szCs w:val="22"/>
          <w:lang w:val="pt-PT"/>
        </w:rPr>
        <w:t xml:space="preserve">quinta </w:t>
      </w:r>
      <w:r>
        <w:rPr>
          <w:rStyle w:val="Ninguno"/>
          <w:rFonts w:ascii="Calibri" w:hAnsi="Calibri"/>
          <w:sz w:val="22"/>
          <w:szCs w:val="22"/>
          <w:lang w:val="pt-PT"/>
        </w:rPr>
        <w:t xml:space="preserve">realizada en la Provincia de Santa Fé y la número </w:t>
      </w:r>
      <w:r>
        <w:rPr>
          <w:rStyle w:val="Ninguno"/>
          <w:rFonts w:ascii="Calibri" w:hAnsi="Calibri"/>
          <w:b/>
          <w:sz w:val="22"/>
          <w:szCs w:val="22"/>
          <w:lang w:val="pt-PT"/>
        </w:rPr>
        <w:t>90</w:t>
      </w:r>
      <w:r>
        <w:rPr>
          <w:rStyle w:val="Ninguno"/>
          <w:rFonts w:ascii="Calibri" w:hAnsi="Calibri"/>
          <w:sz w:val="22"/>
          <w:szCs w:val="22"/>
          <w:lang w:val="pt-PT"/>
        </w:rPr>
        <w:t xml:space="preserve"> del país, lo que pone de manifiesto el alto nivel de compromiso de todo el equipo municipal y de los integrantes de la Mesa.</w:t>
      </w:r>
    </w:p>
    <w:p>
      <w:pPr>
        <w:pStyle w:val="CuerpoA"/>
        <w:spacing w:lineRule="auto" w:line="276"/>
        <w:ind w:left="0" w:right="0" w:firstLine="720"/>
        <w:jc w:val="both"/>
        <w:rPr>
          <w:rFonts w:eastAsia="Arial" w:cs="Arial" w:ascii="Calibri" w:hAnsi="Calibri"/>
          <w:sz w:val="22"/>
          <w:szCs w:val="22"/>
        </w:rPr>
      </w:pPr>
      <w:r>
        <w:rPr>
          <w:rFonts w:eastAsia="Arial" w:cs="Arial" w:ascii="Calibri" w:hAnsi="Calibri"/>
          <w:sz w:val="22"/>
          <w:szCs w:val="22"/>
        </w:rPr>
      </w:r>
    </w:p>
    <w:p>
      <w:pPr>
        <w:pStyle w:val="CuerpoA"/>
        <w:spacing w:lineRule="auto" w:line="276"/>
        <w:ind w:left="0" w:right="0" w:firstLine="720"/>
        <w:jc w:val="both"/>
        <w:rPr>
          <w:rStyle w:val="Ninguno"/>
          <w:rFonts w:ascii="Calibri" w:hAnsi="Calibri"/>
          <w:sz w:val="22"/>
          <w:szCs w:val="22"/>
          <w:lang w:val="pt-PT"/>
        </w:rPr>
      </w:pPr>
      <w:r>
        <w:rPr>
          <w:rStyle w:val="Ninguno"/>
          <w:rFonts w:eastAsia="Arial" w:cs="Arial" w:ascii="Calibri" w:hAnsi="Calibri"/>
          <w:sz w:val="22"/>
          <w:szCs w:val="22"/>
          <w:lang w:val="pt-PT"/>
        </w:rPr>
        <w:tab/>
        <w:t>Confiamos en que dicha certificaci</w:t>
      </w:r>
      <w:r>
        <w:rPr>
          <w:rStyle w:val="Ninguno"/>
          <w:rFonts w:ascii="Calibri" w:hAnsi="Calibri"/>
          <w:sz w:val="22"/>
          <w:szCs w:val="22"/>
          <w:lang w:val="pt-PT"/>
        </w:rPr>
        <w:t xml:space="preserve">ón será un punto de partida en el camino hacia un Municipio Saludable, ya que permitirá actuar sobre aquellos aspectos a fortalecer, así como potenciar aquellos que se vienen desarrollando de manera adecuada con políticas públicas saludables y definidas de forma participativa e intersectorial. </w:t>
      </w:r>
    </w:p>
    <w:p>
      <w:pPr>
        <w:pStyle w:val="CuerpoA"/>
        <w:spacing w:lineRule="auto" w:line="276"/>
        <w:ind w:left="0" w:right="0" w:firstLine="720"/>
        <w:jc w:val="both"/>
        <w:rPr>
          <w:rFonts w:eastAsia="Arial" w:cs="Arial" w:ascii="Calibri" w:hAnsi="Calibri"/>
          <w:sz w:val="22"/>
          <w:szCs w:val="22"/>
          <w:lang w:val="pt-PT"/>
        </w:rPr>
      </w:pPr>
      <w:r>
        <w:rPr>
          <w:rFonts w:eastAsia="Arial" w:cs="Arial" w:ascii="Calibri" w:hAnsi="Calibri"/>
          <w:sz w:val="22"/>
          <w:szCs w:val="22"/>
          <w:lang w:val="pt-PT"/>
        </w:rPr>
      </w:r>
    </w:p>
    <w:p>
      <w:pPr>
        <w:pStyle w:val="CuerpoA"/>
        <w:spacing w:lineRule="auto" w:line="276"/>
        <w:ind w:left="0" w:right="0" w:firstLine="720"/>
        <w:jc w:val="both"/>
        <w:rPr>
          <w:rFonts w:eastAsia="Arial" w:cs="Arial" w:ascii="Calibri" w:hAnsi="Calibri"/>
          <w:sz w:val="22"/>
          <w:szCs w:val="22"/>
        </w:rPr>
      </w:pPr>
      <w:r>
        <w:rPr>
          <w:rFonts w:eastAsia="Arial" w:cs="Arial" w:ascii="Calibri" w:hAnsi="Calibri"/>
          <w:sz w:val="22"/>
          <w:szCs w:val="22"/>
        </w:rPr>
      </w:r>
    </w:p>
    <w:p>
      <w:pPr>
        <w:pStyle w:val="CuerpoA"/>
        <w:spacing w:lineRule="auto" w:line="276"/>
        <w:ind w:left="0" w:right="0" w:firstLine="720"/>
        <w:jc w:val="both"/>
        <w:rPr>
          <w:rStyle w:val="Ninguno"/>
          <w:rFonts w:ascii="Calibri" w:hAnsi="Calibri"/>
          <w:sz w:val="22"/>
          <w:szCs w:val="22"/>
          <w:lang w:val="pt-PT"/>
        </w:rPr>
      </w:pPr>
      <w:r>
        <w:rPr>
          <w:rStyle w:val="Ninguno"/>
          <w:rFonts w:ascii="Calibri" w:hAnsi="Calibri"/>
          <w:sz w:val="22"/>
          <w:szCs w:val="22"/>
          <w:lang w:val="pt-PT"/>
        </w:rPr>
        <w:t xml:space="preserve">    </w:t>
      </w:r>
      <w:r>
        <w:rPr>
          <w:rStyle w:val="Ninguno"/>
          <w:rFonts w:ascii="Calibri" w:hAnsi="Calibri"/>
          <w:sz w:val="22"/>
          <w:szCs w:val="22"/>
          <w:lang w:val="pt-PT"/>
        </w:rPr>
        <w:t xml:space="preserve">Saludo a usted muy atentamente, </w:t>
      </w:r>
    </w:p>
    <w:p>
      <w:pPr>
        <w:pStyle w:val="CuerpoA"/>
        <w:spacing w:lineRule="auto" w:line="276"/>
        <w:ind w:left="4820" w:right="0" w:hanging="0"/>
        <w:rPr>
          <w:rFonts w:eastAsia="Arial" w:cs="Arial" w:ascii="Calibri" w:hAnsi="Calibri"/>
          <w:b/>
          <w:bCs/>
          <w:sz w:val="22"/>
          <w:szCs w:val="22"/>
        </w:rPr>
      </w:pPr>
      <w:r>
        <w:rPr>
          <w:rFonts w:eastAsia="Arial" w:cs="Arial" w:ascii="Calibri" w:hAnsi="Calibri"/>
          <w:b/>
          <w:bCs/>
          <w:sz w:val="22"/>
          <w:szCs w:val="22"/>
        </w:rPr>
      </w:r>
    </w:p>
    <w:p>
      <w:pPr>
        <w:pStyle w:val="CuerpoA"/>
        <w:spacing w:lineRule="auto" w:line="276"/>
        <w:ind w:left="4820" w:right="0" w:hanging="0"/>
        <w:rPr>
          <w:rFonts w:eastAsia="Arial" w:cs="Arial" w:ascii="Calibri" w:hAnsi="Calibri"/>
          <w:b/>
          <w:bCs/>
          <w:sz w:val="22"/>
          <w:szCs w:val="22"/>
        </w:rPr>
      </w:pPr>
      <w:r>
        <w:rPr>
          <w:rFonts w:eastAsia="Arial" w:cs="Arial" w:ascii="Calibri" w:hAnsi="Calibri"/>
          <w:b/>
          <w:bCs/>
          <w:sz w:val="22"/>
          <w:szCs w:val="22"/>
        </w:rPr>
      </w:r>
    </w:p>
    <w:p>
      <w:pPr>
        <w:pStyle w:val="CuerpoA"/>
        <w:spacing w:lineRule="auto" w:line="276"/>
        <w:ind w:left="4820" w:right="0" w:hanging="0"/>
        <w:jc w:val="center"/>
        <w:rPr>
          <w:rStyle w:val="Ninguno"/>
          <w:rFonts w:ascii="Calibri" w:hAnsi="Calibri"/>
          <w:b/>
          <w:bCs/>
          <w:sz w:val="22"/>
          <w:szCs w:val="22"/>
          <w:lang w:val="pt-PT"/>
        </w:rPr>
      </w:pPr>
      <w:r>
        <w:rPr>
          <w:rStyle w:val="Ninguno"/>
          <w:rFonts w:ascii="Calibri" w:hAnsi="Calibri"/>
          <w:b/>
          <w:bCs/>
          <w:sz w:val="22"/>
          <w:szCs w:val="22"/>
          <w:lang w:val="pt-PT"/>
        </w:rPr>
        <w:t>Lic. Bibiana García</w:t>
      </w:r>
    </w:p>
    <w:p>
      <w:pPr>
        <w:pStyle w:val="CuerpoA"/>
        <w:spacing w:lineRule="auto" w:line="276"/>
        <w:ind w:left="3600" w:right="0" w:hanging="0"/>
        <w:jc w:val="center"/>
        <w:rPr>
          <w:rStyle w:val="Ninguno"/>
          <w:rFonts w:ascii="Calibri" w:hAnsi="Calibri"/>
          <w:sz w:val="22"/>
          <w:szCs w:val="22"/>
          <w:lang w:val="pt-PT"/>
        </w:rPr>
      </w:pPr>
      <w:r>
        <w:rPr>
          <w:rStyle w:val="Ninguno"/>
          <w:rFonts w:ascii="Calibri" w:hAnsi="Calibri"/>
          <w:sz w:val="22"/>
          <w:szCs w:val="22"/>
          <w:lang w:val="pt-PT"/>
        </w:rPr>
        <w:t xml:space="preserve">                       </w:t>
      </w:r>
      <w:r>
        <w:rPr>
          <w:rStyle w:val="Ninguno"/>
          <w:rFonts w:ascii="Calibri" w:hAnsi="Calibri"/>
          <w:sz w:val="22"/>
          <w:szCs w:val="22"/>
          <w:lang w:val="pt-PT"/>
        </w:rPr>
        <w:t>Directora de</w:t>
      </w:r>
      <w:bookmarkStart w:id="0" w:name="_GoBack"/>
      <w:bookmarkEnd w:id="0"/>
      <w:r>
        <w:rPr>
          <w:rStyle w:val="Ninguno"/>
          <w:rFonts w:ascii="Calibri" w:hAnsi="Calibri"/>
          <w:sz w:val="22"/>
          <w:szCs w:val="22"/>
          <w:lang w:val="pt-PT"/>
        </w:rPr>
        <w:t xml:space="preserve"> Municipios y</w:t>
      </w:r>
    </w:p>
    <w:p>
      <w:pPr>
        <w:pStyle w:val="CuerpoA"/>
        <w:spacing w:lineRule="auto" w:line="276"/>
        <w:ind w:left="3600" w:right="0" w:hanging="0"/>
        <w:jc w:val="center"/>
        <w:rPr>
          <w:rStyle w:val="Ninguno"/>
          <w:rFonts w:ascii="Calibri" w:hAnsi="Calibri"/>
          <w:sz w:val="22"/>
          <w:szCs w:val="22"/>
          <w:lang w:val="pt-PT"/>
        </w:rPr>
      </w:pPr>
      <w:r>
        <w:rPr>
          <w:rStyle w:val="Ninguno"/>
          <w:rFonts w:ascii="Calibri" w:hAnsi="Calibri"/>
          <w:sz w:val="22"/>
          <w:szCs w:val="22"/>
          <w:lang w:val="pt-PT"/>
        </w:rPr>
        <w:t xml:space="preserve">                     </w:t>
      </w:r>
      <w:r>
        <w:rPr>
          <w:rStyle w:val="Ninguno"/>
          <w:rFonts w:ascii="Calibri" w:hAnsi="Calibri"/>
          <w:sz w:val="22"/>
          <w:szCs w:val="22"/>
          <w:lang w:val="pt-PT"/>
        </w:rPr>
        <w:t>Comunidades Saludables</w:t>
      </w:r>
    </w:p>
    <w:p>
      <w:pPr>
        <w:pStyle w:val="CuerpoA"/>
        <w:spacing w:lineRule="auto" w:line="276"/>
        <w:ind w:left="3600" w:right="0" w:hanging="0"/>
        <w:jc w:val="center"/>
        <w:rPr>
          <w:rStyle w:val="Ninguno"/>
          <w:rFonts w:ascii="Calibri" w:hAnsi="Calibri"/>
          <w:sz w:val="22"/>
          <w:szCs w:val="22"/>
          <w:lang w:val="pt-PT"/>
        </w:rPr>
      </w:pPr>
      <w:r>
        <w:rPr>
          <w:rStyle w:val="Ninguno"/>
          <w:rFonts w:ascii="Calibri" w:hAnsi="Calibri"/>
          <w:sz w:val="22"/>
          <w:szCs w:val="22"/>
          <w:lang w:val="pt-PT"/>
        </w:rPr>
        <w:t xml:space="preserve">                       </w:t>
      </w:r>
      <w:r>
        <w:rPr>
          <w:rStyle w:val="Ninguno"/>
          <w:rFonts w:ascii="Calibri" w:hAnsi="Calibri"/>
          <w:sz w:val="22"/>
          <w:szCs w:val="22"/>
          <w:lang w:val="pt-PT"/>
        </w:rPr>
        <w:t>Ministerio de Salud de la Nación</w:t>
      </w:r>
    </w:p>
    <w:p>
      <w:pPr>
        <w:pStyle w:val="Cuerpo"/>
        <w:spacing w:lineRule="auto" w:line="276"/>
        <w:rPr>
          <w:rFonts w:ascii="Calibri" w:hAnsi="Calibri"/>
          <w:sz w:val="22"/>
          <w:szCs w:val="22"/>
        </w:rPr>
      </w:pPr>
      <w:r>
        <w:rPr>
          <w:rFonts w:ascii="Calibri" w:hAnsi="Calibri"/>
          <w:sz w:val="22"/>
          <w:szCs w:val="22"/>
        </w:rPr>
      </w:r>
    </w:p>
    <w:p>
      <w:pPr>
        <w:pStyle w:val="CuerpoA"/>
        <w:pageBreakBefore/>
        <w:spacing w:lineRule="auto" w:line="276" w:before="120" w:after="120"/>
        <w:jc w:val="both"/>
        <w:rPr>
          <w:rFonts w:ascii="Calibri" w:hAnsi="Calibri"/>
          <w:sz w:val="22"/>
          <w:szCs w:val="22"/>
        </w:rPr>
      </w:pPr>
      <w:r>
        <w:rPr>
          <w:rFonts w:ascii="Calibri" w:hAnsi="Calibri"/>
          <w:sz w:val="22"/>
          <w:szCs w:val="22"/>
        </w:rPr>
      </w:r>
    </w:p>
    <w:p>
      <w:pPr>
        <w:pStyle w:val="CuerpoA"/>
        <w:spacing w:lineRule="auto" w:line="276" w:before="120" w:after="120"/>
        <w:jc w:val="both"/>
        <w:rPr>
          <w:rFonts w:ascii="Calibri" w:hAnsi="Calibri"/>
          <w:sz w:val="22"/>
          <w:szCs w:val="22"/>
        </w:rPr>
      </w:pPr>
      <w:r>
        <w:rPr>
          <w:rFonts w:ascii="Calibri" w:hAnsi="Calibri"/>
          <w:sz w:val="22"/>
          <w:szCs w:val="22"/>
        </w:rPr>
      </w:r>
    </w:p>
    <w:p>
      <w:pPr>
        <w:pStyle w:val="CuerpoA"/>
        <w:spacing w:lineRule="auto" w:line="276" w:before="120" w:after="120"/>
        <w:jc w:val="both"/>
        <w:rPr>
          <w:rFonts w:ascii="Calibri" w:hAnsi="Calibri"/>
          <w:sz w:val="22"/>
          <w:szCs w:val="22"/>
        </w:rPr>
      </w:pPr>
      <w:r>
        <w:rPr>
          <w:rFonts w:ascii="Calibri" w:hAnsi="Calibri"/>
          <w:sz w:val="22"/>
          <w:szCs w:val="22"/>
        </w:rPr>
      </w:r>
    </w:p>
    <w:p>
      <w:pPr>
        <w:pStyle w:val="CuerpoA"/>
        <w:spacing w:lineRule="auto" w:line="276" w:before="120" w:after="120"/>
        <w:jc w:val="both"/>
        <w:rPr>
          <w:rStyle w:val="Ninguno"/>
          <w:rFonts w:ascii="Calibri" w:hAnsi="Calibri"/>
          <w:sz w:val="22"/>
          <w:szCs w:val="22"/>
        </w:rPr>
      </w:pPr>
      <w:r>
        <w:rPr>
          <w:rStyle w:val="Ninguno"/>
          <w:rFonts w:ascii="Calibri" w:hAnsi="Calibri"/>
          <w:sz w:val="22"/>
          <w:szCs w:val="22"/>
        </w:rPr>
        <w:t>1. RESULTADOS DE LA EVALUACIÓN EXTERNA</w:t>
      </w:r>
    </w:p>
    <w:p>
      <w:pPr>
        <w:pStyle w:val="CuerpoA"/>
        <w:tabs>
          <w:tab w:val="left" w:pos="142" w:leader="none"/>
        </w:tabs>
        <w:spacing w:lineRule="auto" w:line="276" w:before="120" w:after="0"/>
        <w:rPr>
          <w:rStyle w:val="Ninguno"/>
          <w:rFonts w:ascii="Calibri" w:hAnsi="Calibri"/>
          <w:color w:val="4A442A"/>
          <w:sz w:val="22"/>
          <w:szCs w:val="22"/>
          <w:u w:val="none" w:color="4A442A"/>
        </w:rPr>
      </w:pPr>
      <w:r>
        <w:rPr>
          <w:rStyle w:val="Ninguno"/>
          <w:rFonts w:ascii="Calibri" w:hAnsi="Calibri"/>
          <w:color w:val="4A442A"/>
          <w:sz w:val="22"/>
          <w:szCs w:val="22"/>
          <w:u w:val="none" w:color="4A442A"/>
        </w:rPr>
        <w:t xml:space="preserve">Se consigna el puntaje total que resulta de la plantilla cuantitativa: </w:t>
      </w:r>
    </w:p>
    <w:p>
      <w:pPr>
        <w:pStyle w:val="CuerpoA"/>
        <w:widowControl w:val="false"/>
        <w:tabs>
          <w:tab w:val="left" w:pos="142" w:leader="none"/>
        </w:tabs>
        <w:spacing w:lineRule="auto" w:line="276" w:before="120" w:after="0"/>
        <w:ind w:left="360" w:right="0" w:hanging="0"/>
        <w:rPr>
          <w:rFonts w:ascii="Calibri" w:hAnsi="Calibri"/>
          <w:sz w:val="22"/>
          <w:szCs w:val="22"/>
        </w:rPr>
      </w:pPr>
      <w:r>
        <w:rPr>
          <w:rFonts w:ascii="Calibri" w:hAnsi="Calibri"/>
          <w:sz w:val="22"/>
          <w:szCs w:val="22"/>
        </w:rPr>
      </w:r>
    </w:p>
    <w:tbl>
      <w:tblPr>
        <w:jc w:val="left"/>
        <w:tblInd w:w="649" w:type="dxa"/>
        <w:tblBorders>
          <w:top w:val="nil"/>
          <w:left w:val="nil"/>
          <w:bottom w:val="single" w:sz="4" w:space="0" w:color="000001"/>
          <w:insideH w:val="single" w:sz="4" w:space="0" w:color="000001"/>
          <w:right w:val="nil"/>
          <w:insideV w:val="nil"/>
        </w:tblBorders>
        <w:tblCellMar>
          <w:top w:w="80" w:type="dxa"/>
          <w:left w:w="440" w:type="dxa"/>
          <w:bottom w:w="80" w:type="dxa"/>
          <w:right w:w="80" w:type="dxa"/>
        </w:tblCellMar>
      </w:tblPr>
      <w:tblGrid>
        <w:gridCol w:w="4630"/>
        <w:gridCol w:w="4629"/>
      </w:tblGrid>
      <w:tr>
        <w:trPr>
          <w:trHeight w:val="248" w:hRule="atLeast"/>
          <w:cantSplit w:val="false"/>
        </w:trPr>
        <w:tc>
          <w:tcPr>
            <w:tcW w:w="4630" w:type="dxa"/>
            <w:tcBorders>
              <w:top w:val="nil"/>
              <w:left w:val="nil"/>
              <w:bottom w:val="single" w:sz="4" w:space="0" w:color="000001"/>
              <w:insideH w:val="single" w:sz="4" w:space="0" w:color="000001"/>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b/>
                <w:bCs/>
                <w:color w:val="4A442A"/>
                <w:sz w:val="22"/>
                <w:szCs w:val="22"/>
                <w:u w:val="none" w:color="4A442A"/>
              </w:rPr>
            </w:pPr>
            <w:r>
              <w:rPr>
                <w:rStyle w:val="Ninguno"/>
                <w:rFonts w:ascii="Calibri" w:hAnsi="Calibri"/>
                <w:b/>
                <w:bCs/>
                <w:color w:val="4A442A"/>
                <w:sz w:val="22"/>
                <w:szCs w:val="22"/>
                <w:u w:val="none" w:color="4A442A"/>
              </w:rPr>
              <w:t>Fase</w:t>
            </w:r>
          </w:p>
        </w:tc>
        <w:tc>
          <w:tcPr>
            <w:tcW w:w="4629" w:type="dxa"/>
            <w:tcBorders>
              <w:top w:val="nil"/>
              <w:left w:val="nil"/>
              <w:bottom w:val="single" w:sz="4" w:space="0" w:color="000001"/>
              <w:insideH w:val="single" w:sz="4" w:space="0" w:color="000001"/>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b/>
                <w:bCs/>
                <w:color w:val="4A442A"/>
                <w:sz w:val="22"/>
                <w:szCs w:val="22"/>
                <w:u w:val="none" w:color="4A442A"/>
              </w:rPr>
            </w:pPr>
            <w:r>
              <w:rPr>
                <w:rStyle w:val="Ninguno"/>
                <w:rFonts w:ascii="Calibri" w:hAnsi="Calibri"/>
                <w:b/>
                <w:bCs/>
                <w:color w:val="4A442A"/>
                <w:sz w:val="22"/>
                <w:szCs w:val="22"/>
                <w:u w:val="none" w:color="4A442A"/>
              </w:rPr>
              <w:t>Puntaje obtenido</w:t>
            </w:r>
          </w:p>
        </w:tc>
      </w:tr>
      <w:tr>
        <w:trPr>
          <w:trHeight w:val="315" w:hRule="atLeast"/>
          <w:cantSplit w:val="false"/>
        </w:trPr>
        <w:tc>
          <w:tcPr>
            <w:tcW w:w="4630" w:type="dxa"/>
            <w:tcBorders>
              <w:top w:val="single" w:sz="4" w:space="0" w:color="000001"/>
              <w:left w:val="nil"/>
              <w:bottom w:val="nil"/>
              <w:insideH w:val="nil"/>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sz w:val="22"/>
                <w:szCs w:val="22"/>
              </w:rPr>
            </w:pPr>
            <w:r>
              <w:rPr>
                <w:rStyle w:val="Ninguno"/>
                <w:rFonts w:ascii="Calibri" w:hAnsi="Calibri"/>
                <w:sz w:val="22"/>
                <w:szCs w:val="22"/>
              </w:rPr>
              <w:t>Fase 1: Municipio Adherente</w:t>
            </w:r>
          </w:p>
        </w:tc>
        <w:tc>
          <w:tcPr>
            <w:tcW w:w="4629" w:type="dxa"/>
            <w:tcBorders>
              <w:top w:val="single" w:sz="4" w:space="0" w:color="000001"/>
              <w:left w:val="nil"/>
              <w:bottom w:val="nil"/>
              <w:insideH w:val="nil"/>
              <w:right w:val="nil"/>
              <w:insideV w:val="nil"/>
            </w:tcBorders>
            <w:shd w:fill="FFFFFF" w:val="clear"/>
          </w:tcPr>
          <w:p>
            <w:pPr>
              <w:pStyle w:val="CuerpoA"/>
              <w:tabs>
                <w:tab w:val="left" w:pos="142" w:leader="none"/>
              </w:tabs>
              <w:spacing w:lineRule="auto" w:line="276" w:before="120" w:after="0"/>
              <w:ind w:left="360" w:right="0" w:hanging="0"/>
              <w:jc w:val="center"/>
              <w:rPr>
                <w:rFonts w:ascii="Calibri" w:hAnsi="Calibri"/>
                <w:sz w:val="22"/>
                <w:szCs w:val="22"/>
              </w:rPr>
            </w:pPr>
            <w:r>
              <w:rPr>
                <w:rFonts w:ascii="Calibri" w:hAnsi="Calibri"/>
                <w:sz w:val="22"/>
                <w:szCs w:val="22"/>
              </w:rPr>
              <w:t>4</w:t>
            </w:r>
          </w:p>
        </w:tc>
      </w:tr>
      <w:tr>
        <w:trPr>
          <w:trHeight w:val="253" w:hRule="atLeast"/>
          <w:cantSplit w:val="false"/>
        </w:trPr>
        <w:tc>
          <w:tcPr>
            <w:tcW w:w="4630" w:type="dxa"/>
            <w:tcBorders>
              <w:top w:val="nil"/>
              <w:left w:val="nil"/>
              <w:bottom w:val="nil"/>
              <w:insideH w:val="nil"/>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sz w:val="22"/>
                <w:szCs w:val="22"/>
              </w:rPr>
            </w:pPr>
            <w:r>
              <w:rPr>
                <w:rStyle w:val="Ninguno"/>
                <w:rFonts w:ascii="Calibri" w:hAnsi="Calibri"/>
                <w:sz w:val="22"/>
                <w:szCs w:val="22"/>
              </w:rPr>
              <w:t>Fase 2: Municipio Titular</w:t>
            </w:r>
          </w:p>
        </w:tc>
        <w:tc>
          <w:tcPr>
            <w:tcW w:w="4629" w:type="dxa"/>
            <w:tcBorders>
              <w:top w:val="nil"/>
              <w:left w:val="nil"/>
              <w:bottom w:val="nil"/>
              <w:insideH w:val="nil"/>
              <w:right w:val="nil"/>
              <w:insideV w:val="nil"/>
            </w:tcBorders>
            <w:shd w:fill="FFFFFF" w:val="clear"/>
          </w:tcPr>
          <w:p>
            <w:pPr>
              <w:pStyle w:val="CuerpoA"/>
              <w:tabs>
                <w:tab w:val="left" w:pos="142" w:leader="none"/>
              </w:tabs>
              <w:spacing w:lineRule="auto" w:line="276" w:before="120" w:after="0"/>
              <w:ind w:left="360" w:right="0" w:hanging="0"/>
              <w:jc w:val="center"/>
              <w:rPr>
                <w:rFonts w:ascii="Calibri" w:hAnsi="Calibri"/>
                <w:sz w:val="22"/>
                <w:szCs w:val="22"/>
              </w:rPr>
            </w:pPr>
            <w:r>
              <w:rPr>
                <w:rFonts w:ascii="Calibri" w:hAnsi="Calibri"/>
                <w:sz w:val="22"/>
                <w:szCs w:val="22"/>
              </w:rPr>
              <w:t>3,9</w:t>
            </w:r>
          </w:p>
        </w:tc>
      </w:tr>
      <w:tr>
        <w:trPr>
          <w:trHeight w:val="305" w:hRule="atLeast"/>
          <w:cantSplit w:val="false"/>
        </w:trPr>
        <w:tc>
          <w:tcPr>
            <w:tcW w:w="4630" w:type="dxa"/>
            <w:tcBorders>
              <w:top w:val="nil"/>
              <w:left w:val="nil"/>
              <w:bottom w:val="single" w:sz="4" w:space="0" w:color="000001"/>
              <w:insideH w:val="single" w:sz="4" w:space="0" w:color="000001"/>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sz w:val="22"/>
                <w:szCs w:val="22"/>
              </w:rPr>
            </w:pPr>
            <w:r>
              <w:rPr>
                <w:rStyle w:val="Ninguno"/>
                <w:rFonts w:ascii="Calibri" w:hAnsi="Calibri"/>
                <w:sz w:val="22"/>
                <w:szCs w:val="22"/>
              </w:rPr>
              <w:t xml:space="preserve">Fase 3: Municipio Responsable </w:t>
            </w:r>
          </w:p>
        </w:tc>
        <w:tc>
          <w:tcPr>
            <w:tcW w:w="4629" w:type="dxa"/>
            <w:tcBorders>
              <w:top w:val="nil"/>
              <w:left w:val="nil"/>
              <w:bottom w:val="single" w:sz="4" w:space="0" w:color="000001"/>
              <w:insideH w:val="single" w:sz="4" w:space="0" w:color="000001"/>
              <w:right w:val="nil"/>
              <w:insideV w:val="nil"/>
            </w:tcBorders>
            <w:shd w:fill="FFFFFF" w:val="clear"/>
          </w:tcPr>
          <w:p>
            <w:pPr>
              <w:pStyle w:val="CuerpoA"/>
              <w:tabs>
                <w:tab w:val="left" w:pos="142" w:leader="none"/>
              </w:tabs>
              <w:spacing w:lineRule="auto" w:line="276" w:before="120" w:after="0"/>
              <w:ind w:left="360" w:right="0" w:hanging="0"/>
              <w:jc w:val="center"/>
              <w:rPr>
                <w:rFonts w:ascii="Calibri" w:hAnsi="Calibri"/>
                <w:sz w:val="22"/>
                <w:szCs w:val="22"/>
              </w:rPr>
            </w:pPr>
            <w:r>
              <w:rPr>
                <w:rFonts w:ascii="Calibri" w:hAnsi="Calibri"/>
                <w:sz w:val="22"/>
                <w:szCs w:val="22"/>
              </w:rPr>
              <w:t>3,37</w:t>
            </w:r>
          </w:p>
        </w:tc>
      </w:tr>
      <w:tr>
        <w:trPr>
          <w:trHeight w:val="310" w:hRule="atLeast"/>
          <w:cantSplit w:val="false"/>
        </w:trPr>
        <w:tc>
          <w:tcPr>
            <w:tcW w:w="4630" w:type="dxa"/>
            <w:tcBorders>
              <w:top w:val="single" w:sz="4" w:space="0" w:color="000001"/>
              <w:left w:val="nil"/>
              <w:bottom w:val="single" w:sz="4" w:space="0" w:color="000001"/>
              <w:insideH w:val="single" w:sz="4" w:space="0" w:color="000001"/>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b/>
                <w:bCs/>
                <w:sz w:val="22"/>
                <w:szCs w:val="22"/>
              </w:rPr>
            </w:pPr>
            <w:r>
              <w:rPr>
                <w:rStyle w:val="Ninguno"/>
                <w:rFonts w:ascii="Calibri" w:hAnsi="Calibri"/>
                <w:b/>
                <w:bCs/>
                <w:sz w:val="22"/>
                <w:szCs w:val="22"/>
              </w:rPr>
              <w:t>PUNTAJE FINAL PROMEDIADO</w:t>
            </w:r>
          </w:p>
        </w:tc>
        <w:tc>
          <w:tcPr>
            <w:tcW w:w="4629" w:type="dxa"/>
            <w:tcBorders>
              <w:top w:val="single" w:sz="4" w:space="0" w:color="000001"/>
              <w:left w:val="nil"/>
              <w:bottom w:val="single" w:sz="4" w:space="0" w:color="000001"/>
              <w:insideH w:val="single" w:sz="4" w:space="0" w:color="000001"/>
              <w:right w:val="nil"/>
              <w:insideV w:val="nil"/>
            </w:tcBorders>
            <w:shd w:fill="FFFFFF" w:val="clear"/>
          </w:tcPr>
          <w:p>
            <w:pPr>
              <w:pStyle w:val="CuerpoA"/>
              <w:tabs>
                <w:tab w:val="left" w:pos="142" w:leader="none"/>
              </w:tabs>
              <w:spacing w:lineRule="auto" w:line="276" w:before="120" w:after="0"/>
              <w:ind w:left="360" w:right="0" w:hanging="0"/>
              <w:jc w:val="center"/>
              <w:rPr>
                <w:rStyle w:val="Ninguno"/>
                <w:rFonts w:ascii="Calibri" w:hAnsi="Calibri"/>
                <w:b/>
                <w:bCs/>
                <w:color w:val="4A442A"/>
                <w:sz w:val="22"/>
                <w:szCs w:val="22"/>
                <w:u w:val="none" w:color="4A442A"/>
              </w:rPr>
            </w:pPr>
            <w:r>
              <w:rPr>
                <w:rStyle w:val="Ninguno"/>
                <w:rFonts w:ascii="Calibri" w:hAnsi="Calibri"/>
                <w:b/>
                <w:bCs/>
                <w:sz w:val="22"/>
                <w:szCs w:val="22"/>
              </w:rPr>
              <w:t>3</w:t>
            </w:r>
            <w:r>
              <w:rPr>
                <w:rStyle w:val="Ninguno"/>
                <w:rFonts w:ascii="Calibri" w:hAnsi="Calibri"/>
                <w:b/>
                <w:bCs/>
                <w:color w:val="4A442A"/>
                <w:sz w:val="22"/>
                <w:szCs w:val="22"/>
                <w:u w:val="none" w:color="4A442A"/>
              </w:rPr>
              <w:t>,76</w:t>
            </w:r>
          </w:p>
        </w:tc>
      </w:tr>
    </w:tbl>
    <w:p>
      <w:pPr>
        <w:pStyle w:val="CuerpoA"/>
        <w:widowControl w:val="false"/>
        <w:tabs>
          <w:tab w:val="left" w:pos="142" w:leader="none"/>
        </w:tabs>
        <w:spacing w:lineRule="auto" w:line="276" w:before="120" w:after="0"/>
        <w:rPr>
          <w:rFonts w:ascii="Calibri" w:hAnsi="Calibri"/>
          <w:sz w:val="22"/>
          <w:szCs w:val="22"/>
        </w:rPr>
      </w:pPr>
      <w:r>
        <w:rPr>
          <w:rFonts w:ascii="Calibri" w:hAnsi="Calibri"/>
          <w:sz w:val="22"/>
          <w:szCs w:val="22"/>
        </w:rPr>
      </w:r>
    </w:p>
    <w:p>
      <w:pPr>
        <w:pStyle w:val="CuerpoA"/>
        <w:widowControl w:val="false"/>
        <w:tabs>
          <w:tab w:val="left" w:pos="142" w:leader="none"/>
        </w:tabs>
        <w:spacing w:lineRule="auto" w:line="276" w:before="120" w:after="0"/>
        <w:ind w:left="7" w:right="0" w:hanging="7"/>
        <w:rPr>
          <w:rFonts w:ascii="Calibri" w:hAnsi="Calibri"/>
          <w:sz w:val="22"/>
          <w:szCs w:val="22"/>
        </w:rPr>
      </w:pPr>
      <w:r>
        <w:rPr>
          <w:rFonts w:ascii="Calibri" w:hAnsi="Calibri"/>
          <w:sz w:val="22"/>
          <w:szCs w:val="22"/>
        </w:rPr>
      </w:r>
    </w:p>
    <w:p>
      <w:pPr>
        <w:pStyle w:val="CuerpoA"/>
        <w:widowControl w:val="false"/>
        <w:tabs>
          <w:tab w:val="left" w:pos="142" w:leader="none"/>
        </w:tabs>
        <w:spacing w:lineRule="auto" w:line="276" w:before="120" w:after="0"/>
        <w:ind w:left="360" w:right="0" w:hanging="0"/>
        <w:rPr>
          <w:rFonts w:ascii="Calibri" w:hAnsi="Calibri"/>
          <w:sz w:val="22"/>
          <w:szCs w:val="22"/>
        </w:rPr>
      </w:pPr>
      <w:r>
        <w:rPr>
          <w:rFonts w:ascii="Calibri" w:hAnsi="Calibri"/>
          <w:sz w:val="22"/>
          <w:szCs w:val="22"/>
        </w:rPr>
      </w:r>
    </w:p>
    <w:tbl>
      <w:tblPr>
        <w:jc w:val="left"/>
        <w:tblInd w:w="1137"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430" w:type="dxa"/>
          <w:bottom w:w="80" w:type="dxa"/>
          <w:right w:w="80" w:type="dxa"/>
        </w:tblCellMar>
      </w:tblPr>
      <w:tblGrid>
        <w:gridCol w:w="3258"/>
        <w:gridCol w:w="3720"/>
        <w:gridCol w:w="2383"/>
      </w:tblGrid>
      <w:tr>
        <w:trPr>
          <w:trHeight w:val="503" w:hRule="atLeast"/>
          <w:cantSplit w:val="false"/>
        </w:trPr>
        <w:tc>
          <w:tcPr>
            <w:tcW w:w="32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jc w:val="center"/>
              <w:rPr>
                <w:rStyle w:val="Ninguno"/>
                <w:rFonts w:ascii="Calibri" w:hAnsi="Calibri"/>
                <w:b/>
                <w:bCs/>
                <w:sz w:val="22"/>
                <w:szCs w:val="22"/>
              </w:rPr>
            </w:pPr>
            <w:r>
              <w:rPr>
                <w:rStyle w:val="Ninguno"/>
                <w:rFonts w:ascii="Calibri" w:hAnsi="Calibri"/>
                <w:b/>
                <w:bCs/>
                <w:sz w:val="22"/>
                <w:szCs w:val="22"/>
              </w:rPr>
              <w:t>Nivel de logro alcanzado</w:t>
            </w:r>
          </w:p>
        </w:tc>
        <w:tc>
          <w:tcPr>
            <w:tcW w:w="37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jc w:val="center"/>
              <w:rPr>
                <w:rStyle w:val="Ninguno"/>
                <w:rFonts w:ascii="Calibri" w:hAnsi="Calibri"/>
                <w:b/>
                <w:bCs/>
                <w:sz w:val="22"/>
                <w:szCs w:val="22"/>
              </w:rPr>
            </w:pPr>
            <w:r>
              <w:rPr>
                <w:rStyle w:val="Ninguno"/>
                <w:rFonts w:ascii="Calibri" w:hAnsi="Calibri"/>
                <w:b/>
                <w:bCs/>
                <w:sz w:val="22"/>
                <w:szCs w:val="22"/>
              </w:rPr>
              <w:t>Rangos</w:t>
            </w:r>
          </w:p>
        </w:tc>
        <w:tc>
          <w:tcPr>
            <w:tcW w:w="23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jc w:val="center"/>
              <w:rPr>
                <w:rStyle w:val="Ninguno"/>
                <w:rFonts w:ascii="Calibri" w:hAnsi="Calibri"/>
                <w:b/>
                <w:bCs/>
                <w:sz w:val="22"/>
                <w:szCs w:val="22"/>
              </w:rPr>
            </w:pPr>
            <w:r>
              <w:rPr>
                <w:rStyle w:val="Ninguno"/>
                <w:rFonts w:ascii="Calibri" w:hAnsi="Calibri"/>
                <w:b/>
                <w:bCs/>
                <w:sz w:val="22"/>
                <w:szCs w:val="22"/>
              </w:rPr>
              <w:t>Puntaje</w:t>
            </w:r>
          </w:p>
        </w:tc>
      </w:tr>
      <w:tr>
        <w:trPr>
          <w:trHeight w:val="780" w:hRule="atLeast"/>
          <w:cantSplit w:val="false"/>
        </w:trPr>
        <w:tc>
          <w:tcPr>
            <w:tcW w:w="32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b/>
                <w:bCs/>
                <w:sz w:val="22"/>
                <w:szCs w:val="22"/>
              </w:rPr>
            </w:pPr>
            <w:r>
              <w:rPr>
                <w:rStyle w:val="Ninguno"/>
                <w:rFonts w:ascii="Calibri" w:hAnsi="Calibri"/>
                <w:b/>
                <w:bCs/>
                <w:sz w:val="22"/>
                <w:szCs w:val="22"/>
              </w:rPr>
              <w:t>NO ACREDITADO</w:t>
            </w:r>
          </w:p>
        </w:tc>
        <w:tc>
          <w:tcPr>
            <w:tcW w:w="37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sz w:val="22"/>
                <w:szCs w:val="22"/>
              </w:rPr>
            </w:pPr>
            <w:r>
              <w:rPr>
                <w:rStyle w:val="Ninguno"/>
                <w:rFonts w:ascii="Calibri" w:hAnsi="Calibri"/>
                <w:sz w:val="22"/>
                <w:szCs w:val="22"/>
              </w:rPr>
              <w:t>No logra los requerimientos mínimos de calidad: un puntaje de la fase &lt; 2</w:t>
            </w:r>
          </w:p>
        </w:tc>
        <w:tc>
          <w:tcPr>
            <w:tcW w:w="23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0" w:type="dxa"/>
            </w:tcMar>
          </w:tcPr>
          <w:p>
            <w:pPr>
              <w:pStyle w:val="Normal"/>
              <w:spacing w:lineRule="auto" w:line="276"/>
              <w:rPr>
                <w:rFonts w:ascii="Calibri" w:hAnsi="Calibri"/>
                <w:sz w:val="22"/>
                <w:szCs w:val="22"/>
                <w:lang w:val="es-AR"/>
              </w:rPr>
            </w:pPr>
            <w:r>
              <w:rPr>
                <w:rFonts w:ascii="Calibri" w:hAnsi="Calibri"/>
                <w:sz w:val="22"/>
                <w:szCs w:val="22"/>
                <w:lang w:val="es-AR"/>
              </w:rPr>
            </w:r>
          </w:p>
        </w:tc>
      </w:tr>
      <w:tr>
        <w:trPr>
          <w:trHeight w:val="540" w:hRule="atLeast"/>
          <w:cantSplit w:val="false"/>
        </w:trPr>
        <w:tc>
          <w:tcPr>
            <w:tcW w:w="32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b/>
                <w:bCs/>
                <w:sz w:val="22"/>
                <w:szCs w:val="22"/>
              </w:rPr>
            </w:pPr>
            <w:r>
              <w:rPr>
                <w:rStyle w:val="Ninguno"/>
                <w:rFonts w:ascii="Calibri" w:hAnsi="Calibri"/>
                <w:b/>
                <w:bCs/>
                <w:sz w:val="22"/>
                <w:szCs w:val="22"/>
              </w:rPr>
              <w:t>ACREDITADO CON NIVEL BÁSICO</w:t>
            </w:r>
          </w:p>
        </w:tc>
        <w:tc>
          <w:tcPr>
            <w:tcW w:w="37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sz w:val="22"/>
                <w:szCs w:val="22"/>
              </w:rPr>
            </w:pPr>
            <w:r>
              <w:rPr>
                <w:rStyle w:val="Ninguno"/>
                <w:rFonts w:ascii="Calibri" w:hAnsi="Calibri"/>
                <w:sz w:val="22"/>
                <w:szCs w:val="22"/>
              </w:rPr>
              <w:t>Alcanza un puntaje global entre ≥ 2,0 y 2,4</w:t>
            </w:r>
          </w:p>
        </w:tc>
        <w:tc>
          <w:tcPr>
            <w:tcW w:w="23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0" w:type="dxa"/>
            </w:tcMar>
          </w:tcPr>
          <w:p>
            <w:pPr>
              <w:pStyle w:val="Normal"/>
              <w:spacing w:lineRule="auto" w:line="276"/>
              <w:rPr>
                <w:rFonts w:ascii="Calibri" w:hAnsi="Calibri"/>
                <w:sz w:val="22"/>
                <w:szCs w:val="22"/>
                <w:lang w:val="es-AR"/>
              </w:rPr>
            </w:pPr>
            <w:r>
              <w:rPr>
                <w:rFonts w:ascii="Calibri" w:hAnsi="Calibri"/>
                <w:sz w:val="22"/>
                <w:szCs w:val="22"/>
                <w:lang w:val="es-AR"/>
              </w:rPr>
            </w:r>
          </w:p>
        </w:tc>
      </w:tr>
      <w:tr>
        <w:trPr>
          <w:trHeight w:val="540" w:hRule="atLeast"/>
          <w:cantSplit w:val="false"/>
        </w:trPr>
        <w:tc>
          <w:tcPr>
            <w:tcW w:w="32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b/>
                <w:bCs/>
                <w:sz w:val="22"/>
                <w:szCs w:val="22"/>
              </w:rPr>
            </w:pPr>
            <w:r>
              <w:rPr>
                <w:rStyle w:val="Ninguno"/>
                <w:rFonts w:ascii="Calibri" w:hAnsi="Calibri"/>
                <w:b/>
                <w:bCs/>
                <w:sz w:val="22"/>
                <w:szCs w:val="22"/>
              </w:rPr>
              <w:t>ACREDITADO CON NIVEL DESTACADO</w:t>
            </w:r>
          </w:p>
        </w:tc>
        <w:tc>
          <w:tcPr>
            <w:tcW w:w="37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sz w:val="22"/>
                <w:szCs w:val="22"/>
              </w:rPr>
            </w:pPr>
            <w:r>
              <w:rPr>
                <w:rStyle w:val="Ninguno"/>
                <w:rFonts w:ascii="Calibri" w:hAnsi="Calibri"/>
                <w:sz w:val="22"/>
                <w:szCs w:val="22"/>
              </w:rPr>
              <w:t>Alcanza un puntaje global entre &gt; 2,5 y 3,6</w:t>
            </w:r>
          </w:p>
        </w:tc>
        <w:tc>
          <w:tcPr>
            <w:tcW w:w="23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0" w:type="dxa"/>
            </w:tcMar>
          </w:tcPr>
          <w:p>
            <w:pPr>
              <w:pStyle w:val="Cuerpo"/>
              <w:spacing w:lineRule="auto" w:line="276"/>
              <w:jc w:val="center"/>
              <w:rPr>
                <w:rFonts w:ascii="Calibri" w:hAnsi="Calibri"/>
                <w:sz w:val="22"/>
                <w:szCs w:val="22"/>
              </w:rPr>
            </w:pPr>
            <w:r>
              <w:rPr>
                <w:rFonts w:ascii="Calibri" w:hAnsi="Calibri"/>
                <w:sz w:val="22"/>
                <w:szCs w:val="22"/>
              </w:rPr>
            </w:r>
          </w:p>
        </w:tc>
      </w:tr>
      <w:tr>
        <w:trPr>
          <w:trHeight w:val="540" w:hRule="atLeast"/>
          <w:cantSplit w:val="false"/>
        </w:trPr>
        <w:tc>
          <w:tcPr>
            <w:tcW w:w="32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b/>
                <w:bCs/>
                <w:sz w:val="22"/>
                <w:szCs w:val="22"/>
              </w:rPr>
            </w:pPr>
            <w:r>
              <w:rPr>
                <w:rStyle w:val="Ninguno"/>
                <w:rFonts w:ascii="Calibri" w:hAnsi="Calibri"/>
                <w:b/>
                <w:bCs/>
                <w:sz w:val="22"/>
                <w:szCs w:val="22"/>
              </w:rPr>
              <w:t>ACREDITADO CON NIVEL EXCELENTE</w:t>
            </w:r>
          </w:p>
        </w:tc>
        <w:tc>
          <w:tcPr>
            <w:tcW w:w="37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430" w:type="dxa"/>
            </w:tcMar>
          </w:tcPr>
          <w:p>
            <w:pPr>
              <w:pStyle w:val="CuerpoA"/>
              <w:tabs>
                <w:tab w:val="left" w:pos="142" w:leader="none"/>
              </w:tabs>
              <w:spacing w:lineRule="auto" w:line="276" w:before="120" w:after="0"/>
              <w:ind w:left="360" w:right="0" w:hanging="0"/>
              <w:rPr>
                <w:rStyle w:val="Ninguno"/>
                <w:rFonts w:ascii="Calibri" w:hAnsi="Calibri"/>
                <w:sz w:val="22"/>
                <w:szCs w:val="22"/>
              </w:rPr>
            </w:pPr>
            <w:r>
              <w:rPr>
                <w:rStyle w:val="Ninguno"/>
                <w:rFonts w:ascii="Calibri" w:hAnsi="Calibri"/>
                <w:sz w:val="22"/>
                <w:szCs w:val="22"/>
              </w:rPr>
              <w:t>Alcanza un puntaje global entre &gt; 3,7y 4,0</w:t>
            </w:r>
          </w:p>
        </w:tc>
        <w:tc>
          <w:tcPr>
            <w:tcW w:w="23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9D9D9" w:val="clear"/>
            <w:tcMar>
              <w:left w:w="70" w:type="dxa"/>
            </w:tcMar>
            <w:vAlign w:val="center"/>
          </w:tcPr>
          <w:p>
            <w:pPr>
              <w:pStyle w:val="Normal"/>
              <w:spacing w:lineRule="auto" w:line="276"/>
              <w:jc w:val="center"/>
              <w:rPr>
                <w:rFonts w:ascii="Calibri" w:hAnsi="Calibri"/>
                <w:sz w:val="22"/>
                <w:szCs w:val="22"/>
                <w:lang w:val="es-AR"/>
              </w:rPr>
            </w:pPr>
            <w:r>
              <w:rPr>
                <w:rFonts w:ascii="Calibri" w:hAnsi="Calibri"/>
                <w:sz w:val="22"/>
                <w:szCs w:val="22"/>
                <w:lang w:val="es-AR"/>
              </w:rPr>
              <w:t>3,76</w:t>
            </w:r>
          </w:p>
        </w:tc>
      </w:tr>
    </w:tbl>
    <w:p>
      <w:pPr>
        <w:pStyle w:val="Prrafodelista2"/>
        <w:tabs>
          <w:tab w:val="left" w:pos="142" w:leader="none"/>
        </w:tabs>
        <w:spacing w:lineRule="auto" w:line="240" w:before="120" w:after="0"/>
        <w:ind w:left="0" w:right="0" w:hanging="0"/>
        <w:rPr>
          <w:rStyle w:val="Ninguno"/>
          <w:rFonts w:cs="Arial" w:ascii="Arial" w:hAnsi="Arial"/>
          <w:color w:val="4A442A"/>
          <w:u w:val="none" w:color="4A442A"/>
        </w:rPr>
      </w:pPr>
      <w:r>
        <w:rPr>
          <w:rStyle w:val="Ninguno"/>
          <w:rFonts w:cs="Arial" w:ascii="Arial" w:hAnsi="Arial"/>
          <w:color w:val="4A442A"/>
          <w:u w:val="none" w:color="4A442A"/>
        </w:rPr>
        <w:t>Equipo Evaluador Externo de la Organización Panamericana de la Salud.</w:t>
      </w:r>
    </w:p>
    <w:p>
      <w:pPr>
        <w:pStyle w:val="Prrafodelista2"/>
        <w:tabs>
          <w:tab w:val="left" w:pos="142" w:leader="none"/>
        </w:tabs>
        <w:spacing w:lineRule="auto" w:line="240" w:before="120" w:after="0"/>
        <w:ind w:left="0" w:right="0" w:hanging="0"/>
        <w:jc w:val="both"/>
        <w:rPr>
          <w:rStyle w:val="Ninguno"/>
          <w:rFonts w:cs="Arial" w:ascii="Arial" w:hAnsi="Arial"/>
          <w:color w:val="4A442A"/>
          <w:u w:val="none" w:color="4A442A"/>
        </w:rPr>
      </w:pPr>
      <w:r>
        <w:rPr>
          <w:rStyle w:val="Ninguno"/>
          <w:rFonts w:cs="Arial" w:ascii="Arial" w:hAnsi="Arial"/>
          <w:color w:val="4A442A"/>
          <w:u w:val="none" w:color="4A442A"/>
        </w:rPr>
        <w:t xml:space="preserve">Coordinadora: Karina Cimmino, Licenciada en Ciencias de la Educación, Magíster en Salud Pública; Emilio Cabello, Licenciado en Sociología. </w:t>
      </w:r>
    </w:p>
    <w:p>
      <w:pPr>
        <w:pStyle w:val="Prrafodelista2"/>
        <w:tabs>
          <w:tab w:val="left" w:pos="142" w:leader="none"/>
        </w:tabs>
        <w:spacing w:lineRule="auto" w:line="240" w:before="120" w:after="0"/>
        <w:ind w:left="0" w:right="0" w:hanging="0"/>
        <w:rPr>
          <w:rStyle w:val="Ninguno"/>
          <w:rFonts w:cs="Arial" w:ascii="Arial" w:hAnsi="Arial"/>
          <w:color w:val="4A442A"/>
          <w:u w:val="none" w:color="4A442A"/>
        </w:rPr>
      </w:pPr>
      <w:r>
        <w:rPr>
          <w:rStyle w:val="Ninguno"/>
          <w:rFonts w:cs="Arial" w:ascii="Arial" w:hAnsi="Arial"/>
          <w:color w:val="4A442A"/>
          <w:u w:val="none" w:color="4A442A"/>
        </w:rPr>
        <w:t>Fecha de visita: 13 y 14 de diciembre de 2017</w:t>
      </w:r>
    </w:p>
    <w:p>
      <w:pPr>
        <w:pStyle w:val="Prrafodelista2"/>
        <w:tabs>
          <w:tab w:val="left" w:pos="142" w:leader="none"/>
        </w:tabs>
        <w:spacing w:before="120" w:after="0"/>
        <w:ind w:left="0" w:right="0" w:hanging="0"/>
        <w:rPr/>
      </w:pPr>
      <w:r>
        <w:rPr/>
      </w:r>
    </w:p>
    <w:p>
      <w:pPr>
        <w:pStyle w:val="Prrafodelista2"/>
        <w:tabs>
          <w:tab w:val="left" w:pos="142" w:leader="none"/>
        </w:tabs>
        <w:spacing w:before="120" w:after="0"/>
        <w:ind w:left="0" w:right="0" w:hanging="0"/>
        <w:rPr/>
      </w:pPr>
      <w:r>
        <w:rPr/>
      </w:r>
    </w:p>
    <w:sectPr>
      <w:headerReference w:type="default" r:id="rId2"/>
      <w:footerReference w:type="default" r:id="rId3"/>
      <w:type w:val="nextPage"/>
      <w:pgSz w:w="12240" w:h="15840"/>
      <w:pgMar w:left="1440" w:right="1440" w:header="0" w:top="1440" w:footer="0" w:bottom="689"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epgina"/>
      <w:jc w:val="right"/>
      <w:rPr/>
    </w:pPr>
    <w:r>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Encabezamiento"/>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Arial Unicode MS" w:cs="Times New Roman"/>
        <w:lang w:val="es-AR" w:eastAsia="es-AR"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rsid w:val="00bd4fdf"/>
    <w:pPr>
      <w:widowControl/>
      <w:pBdr>
        <w:top w:val="nil"/>
        <w:left w:val="nil"/>
        <w:bottom w:val="nil"/>
        <w:right w:val="nil"/>
      </w:pBdr>
      <w:suppressAutoHyphens w:val="true"/>
      <w:bidi w:val="0"/>
      <w:jc w:val="left"/>
    </w:pPr>
    <w:rPr>
      <w:rFonts w:ascii="Times New Roman" w:hAnsi="Times New Roman" w:eastAsia="Arial Unicode MS" w:cs="Times New Roman"/>
      <w:color w:val="00000A"/>
      <w:sz w:val="24"/>
      <w:szCs w:val="24"/>
      <w:lang w:val="en-US" w:eastAsia="en-US" w:bidi="ar-SA"/>
    </w:rPr>
  </w:style>
  <w:style w:type="character" w:styleId="DefaultParagraphFont" w:default="1">
    <w:name w:val="Default Paragraph Font"/>
    <w:uiPriority w:val="1"/>
    <w:unhideWhenUsed/>
    <w:rPr/>
  </w:style>
  <w:style w:type="character" w:styleId="EnlacedeInternet">
    <w:name w:val="Enlace de Internet"/>
    <w:rsid w:val="00bd4fdf"/>
    <w:rPr>
      <w:color w:val="000080"/>
      <w:u w:val="single"/>
      <w:lang w:val="zxx" w:eastAsia="zxx" w:bidi="zxx"/>
    </w:rPr>
  </w:style>
  <w:style w:type="character" w:styleId="Ninguno" w:customStyle="1">
    <w:name w:val="Ninguno"/>
    <w:rsid w:val="00bd4fdf"/>
    <w:rPr/>
  </w:style>
  <w:style w:type="character" w:styleId="NingunoA" w:customStyle="1">
    <w:name w:val="Ninguno A"/>
    <w:rsid w:val="00bd4fdf"/>
    <w:basedOn w:val="Ninguno"/>
    <w:rPr>
      <w:lang w:val="pt-PT"/>
    </w:rPr>
  </w:style>
  <w:style w:type="character" w:styleId="NingunoAA" w:customStyle="1">
    <w:name w:val="Ninguno A A"/>
    <w:rsid w:val="00bd4fdf"/>
    <w:basedOn w:val="Ninguno"/>
    <w:rPr>
      <w:lang w:val="en-US"/>
    </w:rPr>
  </w:style>
  <w:style w:type="character" w:styleId="Footnotereference">
    <w:name w:val="footnote reference"/>
    <w:rsid w:val="00bd4fdf"/>
    <w:basedOn w:val="Ninguno"/>
    <w:rPr>
      <w:vertAlign w:val="superscript"/>
    </w:rPr>
  </w:style>
  <w:style w:type="character" w:styleId="TextodegloboCar" w:customStyle="1">
    <w:name w:val="Texto de globo Car"/>
    <w:uiPriority w:val="99"/>
    <w:semiHidden/>
    <w:link w:val="Textodeglobo"/>
    <w:rsid w:val="00d76d97"/>
    <w:basedOn w:val="DefaultParagraphFont"/>
    <w:rPr>
      <w:rFonts w:ascii="Tahoma" w:hAnsi="Tahoma" w:cs="Tahoma"/>
      <w:sz w:val="16"/>
      <w:szCs w:val="16"/>
      <w:lang w:val="en-US" w:eastAsia="en-US"/>
    </w:rPr>
  </w:style>
  <w:style w:type="character" w:styleId="ListLabel1">
    <w:name w:val="ListLabel 1"/>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0"/>
      <w:sz w:val="20"/>
      <w:vertAlign w:val="baseline"/>
    </w:rPr>
  </w:style>
  <w:style w:type="character" w:styleId="ListLabel2">
    <w:name w:val="ListLabel 2"/>
    <w:rPr>
      <w:rFonts w:eastAsia="Trebuchet MS" w:cs="Trebuchet MS"/>
      <w:b w:val="false"/>
      <w:bCs w:val="false"/>
      <w:i w:val="false"/>
      <w:iCs w:val="false"/>
      <w:caps w:val="false"/>
      <w:smallCaps w:val="false"/>
      <w:strike w:val="false"/>
      <w:dstrike w:val="false"/>
      <w:outline w:val="false"/>
      <w:emboss w:val="false"/>
      <w:imprint w:val="false"/>
      <w:spacing w:val="0"/>
      <w:w w:val="100"/>
      <w:position w:val="0"/>
      <w:sz w:val="20"/>
      <w:sz w:val="20"/>
      <w:vertAlign w:val="baseline"/>
    </w:rPr>
  </w:style>
  <w:style w:type="character" w:styleId="ListLabel3">
    <w:name w:val="ListLabel 3"/>
    <w:rPr>
      <w:rFonts w:eastAsia="Trebuchet MS" w:cs="Trebuchet MS"/>
      <w:b/>
      <w:bCs/>
      <w:i w:val="false"/>
      <w:iCs w:val="false"/>
      <w:caps w:val="false"/>
      <w:smallCaps w:val="false"/>
      <w:strike w:val="false"/>
      <w:dstrike w:val="false"/>
      <w:outline w:val="false"/>
      <w:emboss w:val="false"/>
      <w:imprint w:val="false"/>
      <w:spacing w:val="0"/>
      <w:w w:val="100"/>
      <w:position w:val="0"/>
      <w:sz w:val="20"/>
      <w:sz w:val="20"/>
      <w:vertAlign w:val="baseline"/>
    </w:rPr>
  </w:style>
  <w:style w:type="character" w:styleId="ListLabel4">
    <w:name w:val="ListLabel 4"/>
    <w:rPr>
      <w:rFonts w:eastAsia="Trebuchet MS" w:cs="Trebuchet MS"/>
      <w:b/>
      <w:bCs/>
      <w:i w:val="false"/>
      <w:iCs w:val="false"/>
      <w:caps w:val="false"/>
      <w:smallCaps w:val="false"/>
      <w:strike w:val="false"/>
      <w:dstrike w:val="false"/>
      <w:color w:val="000000"/>
      <w:spacing w:val="0"/>
      <w:w w:val="100"/>
      <w:position w:val="0"/>
      <w:sz w:val="20"/>
      <w:sz w:val="20"/>
      <w:vertAlign w:val="baseline"/>
    </w:rPr>
  </w:style>
  <w:style w:type="character" w:styleId="ListLabel5">
    <w:name w:val="ListLabel 5"/>
    <w:rPr>
      <w:rFonts w:cs="Courier New"/>
    </w:rPr>
  </w:style>
  <w:style w:type="character" w:styleId="ListLabel6">
    <w:name w:val="ListLabel 6"/>
    <w:rPr>
      <w:rFonts w:cs="Arial Unicode MS"/>
      <w:b w:val="false"/>
      <w:bCs w:val="false"/>
      <w:i w:val="false"/>
      <w:iCs w:val="false"/>
      <w:caps w:val="false"/>
      <w:smallCaps w:val="false"/>
      <w:strike w:val="false"/>
      <w:dstrike w:val="false"/>
      <w:outline w:val="false"/>
      <w:emboss w:val="false"/>
      <w:imprint w:val="false"/>
      <w:spacing w:val="0"/>
      <w:w w:val="100"/>
      <w:position w:val="0"/>
      <w:sz w:val="20"/>
      <w:sz w:val="20"/>
      <w:vertAlign w:val="baseline"/>
    </w:rPr>
  </w:style>
  <w:style w:type="character" w:styleId="ListLabel7">
    <w:name w:val="ListLabel 7"/>
    <w:rPr>
      <w:rFonts w:cs="Trebuchet MS"/>
      <w:b w:val="false"/>
      <w:bCs w:val="false"/>
      <w:i w:val="false"/>
      <w:iCs w:val="false"/>
      <w:caps w:val="false"/>
      <w:smallCaps w:val="false"/>
      <w:strike w:val="false"/>
      <w:dstrike w:val="false"/>
      <w:outline w:val="false"/>
      <w:emboss w:val="false"/>
      <w:imprint w:val="false"/>
      <w:spacing w:val="0"/>
      <w:w w:val="100"/>
      <w:position w:val="0"/>
      <w:sz w:val="20"/>
      <w:sz w:val="20"/>
      <w:vertAlign w:val="baseline"/>
    </w:rPr>
  </w:style>
  <w:style w:type="character" w:styleId="ListLabel8">
    <w:name w:val="ListLabel 8"/>
    <w:rPr>
      <w:b/>
      <w:bCs/>
      <w:i w:val="false"/>
      <w:iCs w:val="false"/>
      <w:caps w:val="false"/>
      <w:smallCaps w:val="false"/>
      <w:strike w:val="false"/>
      <w:dstrike w:val="false"/>
      <w:outline w:val="false"/>
      <w:emboss w:val="false"/>
      <w:imprint w:val="false"/>
      <w:spacing w:val="0"/>
      <w:w w:val="100"/>
      <w:position w:val="0"/>
      <w:sz w:val="20"/>
      <w:sz w:val="20"/>
      <w:vertAlign w:val="baseline"/>
    </w:rPr>
  </w:style>
  <w:style w:type="character" w:styleId="ListLabel9">
    <w:name w:val="ListLabel 9"/>
    <w:rPr>
      <w:rFonts w:cs="Wingdings"/>
    </w:rPr>
  </w:style>
  <w:style w:type="character" w:styleId="ListLabel10">
    <w:name w:val="ListLabel 10"/>
    <w:rPr>
      <w:rFonts w:cs="Courier New"/>
    </w:rPr>
  </w:style>
  <w:style w:type="character" w:styleId="ListLabel11">
    <w:name w:val="ListLabel 11"/>
    <w:rPr>
      <w:rFonts w:cs="Symbol"/>
    </w:rPr>
  </w:style>
  <w:style w:type="paragraph" w:styleId="Encabezado">
    <w:name w:val="Encabezado"/>
    <w:basedOn w:val="Normal"/>
    <w:next w:val="Cuerpodetexto"/>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Pie">
    <w:name w:val="Pie"/>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paragraph" w:styleId="Encabezamiento">
    <w:name w:val="Encabezamiento"/>
    <w:rsid w:val="00bd4fdf"/>
    <w:basedOn w:val="Normal"/>
    <w:pPr>
      <w:widowControl/>
      <w:tabs>
        <w:tab w:val="center" w:pos="4419" w:leader="none"/>
        <w:tab w:val="right" w:pos="8838" w:leader="none"/>
      </w:tabs>
      <w:bidi w:val="0"/>
      <w:jc w:val="left"/>
    </w:pPr>
    <w:rPr>
      <w:rFonts w:cs="Arial Unicode MS"/>
      <w:color w:val="000000"/>
      <w:sz w:val="24"/>
      <w:szCs w:val="24"/>
      <w:u w:val="none" w:color="000000"/>
      <w:lang w:val="en-US"/>
    </w:rPr>
  </w:style>
  <w:style w:type="paragraph" w:styleId="Piedepgina">
    <w:name w:val="Pie de página"/>
    <w:rsid w:val="00bd4fdf"/>
    <w:basedOn w:val="Normal"/>
    <w:pPr>
      <w:widowControl/>
      <w:tabs>
        <w:tab w:val="center" w:pos="4419" w:leader="none"/>
        <w:tab w:val="right" w:pos="8838" w:leader="none"/>
      </w:tabs>
      <w:bidi w:val="0"/>
      <w:jc w:val="left"/>
    </w:pPr>
    <w:rPr>
      <w:rFonts w:ascii="Calibri" w:hAnsi="Calibri" w:eastAsia="Calibri" w:cs="Calibri"/>
      <w:color w:val="000000"/>
      <w:u w:val="none" w:color="000000"/>
      <w:lang w:val="en-US"/>
    </w:rPr>
  </w:style>
  <w:style w:type="paragraph" w:styleId="CuerpoA" w:customStyle="1">
    <w:name w:val="Cuerpo A"/>
    <w:rsid w:val="00bd4fdf"/>
    <w:pPr>
      <w:widowControl/>
      <w:pBdr>
        <w:top w:val="nil"/>
        <w:left w:val="nil"/>
        <w:bottom w:val="nil"/>
        <w:right w:val="nil"/>
      </w:pBdr>
      <w:suppressAutoHyphens w:val="true"/>
      <w:bidi w:val="0"/>
      <w:jc w:val="left"/>
    </w:pPr>
    <w:rPr>
      <w:rFonts w:ascii="Times New Roman" w:hAnsi="Times New Roman" w:eastAsia="Arial Unicode MS" w:cs="Arial Unicode MS"/>
      <w:color w:val="000000"/>
      <w:sz w:val="24"/>
      <w:szCs w:val="24"/>
      <w:u w:val="none" w:color="000000"/>
      <w:lang w:val="en-US" w:eastAsia="es-AR" w:bidi="ar-SA"/>
    </w:rPr>
  </w:style>
  <w:style w:type="paragraph" w:styleId="Cuerpo" w:customStyle="1">
    <w:name w:val="Cuerpo"/>
    <w:rsid w:val="00bd4fdf"/>
    <w:pPr>
      <w:widowControl/>
      <w:pBdr>
        <w:top w:val="nil"/>
        <w:left w:val="nil"/>
        <w:bottom w:val="nil"/>
        <w:right w:val="nil"/>
      </w:pBdr>
      <w:suppressAutoHyphens w:val="true"/>
      <w:bidi w:val="0"/>
      <w:jc w:val="left"/>
    </w:pPr>
    <w:rPr>
      <w:rFonts w:ascii="Times New Roman" w:hAnsi="Times New Roman" w:eastAsia="Times New Roman" w:cs="Times New Roman"/>
      <w:color w:val="000000"/>
      <w:sz w:val="24"/>
      <w:szCs w:val="24"/>
      <w:u w:val="none" w:color="000000"/>
      <w:lang w:val="es-AR" w:eastAsia="es-AR" w:bidi="ar-SA"/>
    </w:rPr>
  </w:style>
  <w:style w:type="paragraph" w:styleId="Prrafodelista2" w:customStyle="1">
    <w:name w:val="Párrafo de lista2"/>
    <w:rsid w:val="00bd4fdf"/>
    <w:pPr>
      <w:widowControl/>
      <w:pBdr>
        <w:top w:val="nil"/>
        <w:left w:val="nil"/>
        <w:bottom w:val="nil"/>
        <w:right w:val="nil"/>
      </w:pBdr>
      <w:suppressAutoHyphens w:val="true"/>
      <w:bidi w:val="0"/>
      <w:spacing w:lineRule="auto" w:line="276" w:before="0" w:after="200"/>
      <w:ind w:left="720" w:right="0" w:hanging="0"/>
      <w:jc w:val="left"/>
    </w:pPr>
    <w:rPr>
      <w:rFonts w:ascii="Calibri" w:hAnsi="Calibri" w:eastAsia="Calibri" w:cs="Calibri"/>
      <w:color w:val="000000"/>
      <w:sz w:val="22"/>
      <w:szCs w:val="22"/>
      <w:u w:val="none" w:color="000000"/>
      <w:lang w:val="en-US" w:eastAsia="es-AR" w:bidi="ar-SA"/>
    </w:rPr>
  </w:style>
  <w:style w:type="paragraph" w:styleId="CuerpoB" w:customStyle="1">
    <w:name w:val="Cuerpo B"/>
    <w:rsid w:val="00bd4fdf"/>
    <w:pPr>
      <w:widowControl/>
      <w:pBdr>
        <w:top w:val="nil"/>
        <w:left w:val="nil"/>
        <w:bottom w:val="nil"/>
        <w:right w:val="nil"/>
      </w:pBdr>
      <w:suppressAutoHyphens w:val="true"/>
      <w:bidi w:val="0"/>
      <w:jc w:val="left"/>
    </w:pPr>
    <w:rPr>
      <w:rFonts w:ascii="Times New Roman" w:hAnsi="Times New Roman" w:eastAsia="Arial Unicode MS" w:cs="Arial Unicode MS"/>
      <w:color w:val="000000"/>
      <w:sz w:val="24"/>
      <w:szCs w:val="24"/>
      <w:u w:val="none" w:color="000000"/>
      <w:lang w:val="en-US" w:eastAsia="es-AR" w:bidi="ar-SA"/>
    </w:rPr>
  </w:style>
  <w:style w:type="paragraph" w:styleId="CuerpoC" w:customStyle="1">
    <w:name w:val="Cuerpo C"/>
    <w:rsid w:val="00bd4fdf"/>
    <w:pPr>
      <w:widowControl/>
      <w:pBdr>
        <w:top w:val="nil"/>
        <w:left w:val="nil"/>
        <w:bottom w:val="nil"/>
        <w:right w:val="nil"/>
      </w:pBdr>
      <w:suppressAutoHyphens w:val="true"/>
      <w:bidi w:val="0"/>
      <w:jc w:val="left"/>
    </w:pPr>
    <w:rPr>
      <w:rFonts w:ascii="Times New Roman" w:hAnsi="Times New Roman" w:eastAsia="Arial Unicode MS" w:cs="Arial Unicode MS"/>
      <w:color w:val="000000"/>
      <w:sz w:val="24"/>
      <w:szCs w:val="24"/>
      <w:u w:val="none" w:color="000000"/>
      <w:lang w:val="en-US" w:eastAsia="es-AR" w:bidi="ar-SA"/>
    </w:rPr>
  </w:style>
  <w:style w:type="paragraph" w:styleId="Ecxmsonormal" w:customStyle="1">
    <w:name w:val="ecxmsonormal"/>
    <w:rsid w:val="00bd4fdf"/>
    <w:pPr>
      <w:widowControl/>
      <w:pBdr>
        <w:top w:val="nil"/>
        <w:left w:val="nil"/>
        <w:bottom w:val="nil"/>
        <w:right w:val="nil"/>
      </w:pBdr>
      <w:suppressAutoHyphens w:val="true"/>
      <w:bidi w:val="0"/>
      <w:spacing w:lineRule="auto" w:line="276" w:before="100" w:after="100"/>
      <w:jc w:val="left"/>
    </w:pPr>
    <w:rPr>
      <w:rFonts w:ascii="Times New Roman" w:hAnsi="Times New Roman" w:eastAsia="Arial Unicode MS" w:cs="Arial Unicode MS"/>
      <w:color w:val="000000"/>
      <w:sz w:val="24"/>
      <w:szCs w:val="24"/>
      <w:u w:val="none" w:color="000000"/>
      <w:lang w:val="en-US" w:eastAsia="es-AR" w:bidi="ar-SA"/>
    </w:rPr>
  </w:style>
  <w:style w:type="paragraph" w:styleId="BalloonText">
    <w:name w:val="Balloon Text"/>
    <w:uiPriority w:val="99"/>
    <w:semiHidden/>
    <w:unhideWhenUsed/>
    <w:link w:val="TextodegloboCar"/>
    <w:rsid w:val="00d76d97"/>
    <w:basedOn w:val="Normal"/>
    <w:pPr/>
    <w:rPr>
      <w:rFonts w:ascii="Tahoma" w:hAnsi="Tahoma" w:cs="Tahoma"/>
      <w:sz w:val="16"/>
      <w:szCs w:val="16"/>
    </w:rPr>
  </w:style>
  <w:style w:type="numbering" w:styleId="NoList" w:default="1">
    <w:name w:val="No List"/>
    <w:uiPriority w:val="99"/>
    <w:semiHidden/>
    <w:unhideWhenUsed/>
  </w:style>
  <w:style w:type="numbering" w:styleId="Estiloimportado6" w:customStyle="1">
    <w:name w:val="Estilo importado 6"/>
    <w:rsid w:val="00bd4fdf"/>
  </w:style>
  <w:style w:type="numbering" w:styleId="Estiloimportado1" w:customStyle="1">
    <w:name w:val="Estilo importado 1"/>
    <w:rsid w:val="00bd4fdf"/>
  </w:style>
  <w:style w:type="numbering" w:styleId="Estiloimportado3" w:customStyle="1">
    <w:name w:val="Estilo importado 3"/>
    <w:rsid w:val="00bd4fdf"/>
  </w:style>
  <w:style w:type="numbering" w:styleId="Estiloimportado4" w:customStyle="1">
    <w:name w:val="Estilo importado 4"/>
    <w:rsid w:val="00bd4fdf"/>
  </w:style>
  <w:style w:type="numbering" w:styleId="Estiloimportado10" w:customStyle="1">
    <w:name w:val="Estilo importado 1.0"/>
    <w:rsid w:val="00bd4fdf"/>
  </w:style>
  <w:style w:type="numbering" w:styleId="Estiloimportado14" w:customStyle="1">
    <w:name w:val="Estilo importado 14"/>
    <w:rsid w:val="00bd4fdf"/>
  </w:style>
  <w:style w:type="numbering" w:styleId="Estiloimportado18" w:customStyle="1">
    <w:name w:val="Estilo importado 18"/>
    <w:rsid w:val="00bd4fdf"/>
  </w:style>
  <w:style w:type="numbering" w:styleId="Estiloimportado29" w:customStyle="1">
    <w:name w:val="Estilo importado 29"/>
    <w:rsid w:val="00bd4fdf"/>
  </w:style>
  <w:style w:type="numbering" w:styleId="Estiloimportado35" w:customStyle="1">
    <w:name w:val="Estilo importado 35"/>
    <w:rsid w:val="00bd4fdf"/>
  </w:style>
  <w:style w:type="numbering" w:styleId="Estiloimportado57" w:customStyle="1">
    <w:name w:val="Estilo importado 57"/>
    <w:rsid w:val="00bd4fdf"/>
  </w:style>
  <w:style w:type="numbering" w:styleId="Estiloimportado58" w:customStyle="1">
    <w:name w:val="Estilo importado 58"/>
    <w:rsid w:val="00bd4fdf"/>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2018-02-24T02:35:00Z</dcterms:created>
  <dc:creator>EM</dc:creator>
  <dc:language>es-AR</dc:language>
  <cp:lastModifiedBy>Elena</cp:lastModifiedBy>
  <dcterms:modified xsi:type="dcterms:W3CDTF">2018-05-28T20:44:00Z</dcterms:modified>
  <cp:revision>5</cp:revision>
</cp:coreProperties>
</file>